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58" w:rsidRDefault="00FC7F58" w:rsidP="009A0D78">
      <w:pPr>
        <w:jc w:val="center"/>
        <w:rPr>
          <w:rFonts w:ascii="Times New Roman" w:hAnsi="Times New Roman" w:cs="Times New Roman" w:hint="eastAsia"/>
          <w:b/>
        </w:rPr>
      </w:pPr>
      <w:r w:rsidRPr="00FC7F58">
        <w:rPr>
          <w:rFonts w:ascii="Times New Roman" w:hAnsi="Times New Roman" w:cs="Times New Roman"/>
          <w:b/>
        </w:rPr>
        <w:t>Statistics on scholarly books, monographs and chapters, and journal publications</w:t>
      </w:r>
    </w:p>
    <w:p w:rsidR="009A0D78" w:rsidRDefault="00FC7F58" w:rsidP="009A0D78">
      <w:pPr>
        <w:jc w:val="center"/>
        <w:rPr>
          <w:rFonts w:ascii="Times New Roman" w:hAnsi="Times New Roman" w:cs="Times New Roman" w:hint="eastAsia"/>
          <w:b/>
        </w:rPr>
      </w:pPr>
      <w:proofErr w:type="gramStart"/>
      <w:r w:rsidRPr="00FC7F58">
        <w:rPr>
          <w:rFonts w:ascii="Times New Roman" w:hAnsi="Times New Roman" w:cs="Times New Roman"/>
          <w:b/>
        </w:rPr>
        <w:t>from</w:t>
      </w:r>
      <w:proofErr w:type="gramEnd"/>
      <w:r w:rsidRPr="00FC7F58">
        <w:rPr>
          <w:rFonts w:ascii="Times New Roman" w:hAnsi="Times New Roman" w:cs="Times New Roman"/>
          <w:b/>
        </w:rPr>
        <w:t xml:space="preserve"> UGC-funded universities</w:t>
      </w:r>
    </w:p>
    <w:p w:rsidR="00FC7F58" w:rsidRDefault="00FC7F58" w:rsidP="009A0D7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475"/>
      </w:tblGrid>
      <w:tr w:rsidR="009A0D78" w:rsidTr="00520035">
        <w:tc>
          <w:tcPr>
            <w:tcW w:w="2093" w:type="dxa"/>
          </w:tcPr>
          <w:p w:rsidR="009A0D78" w:rsidRPr="009A0D78" w:rsidRDefault="009A0D78" w:rsidP="009A0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D78">
              <w:rPr>
                <w:rFonts w:ascii="Times New Roman" w:hAnsi="Times New Roman" w:cs="Times New Roman" w:hint="eastAsia"/>
                <w:b/>
              </w:rPr>
              <w:t>Item</w:t>
            </w:r>
          </w:p>
        </w:tc>
        <w:tc>
          <w:tcPr>
            <w:tcW w:w="2126" w:type="dxa"/>
          </w:tcPr>
          <w:p w:rsidR="009A0D78" w:rsidRPr="009A0D78" w:rsidRDefault="009A0D78" w:rsidP="009A0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D78">
              <w:rPr>
                <w:rFonts w:ascii="Times New Roman" w:hAnsi="Times New Roman" w:cs="Times New Roman"/>
                <w:b/>
              </w:rPr>
              <w:t>Data Format</w:t>
            </w:r>
          </w:p>
        </w:tc>
        <w:tc>
          <w:tcPr>
            <w:tcW w:w="5475" w:type="dxa"/>
            <w:vAlign w:val="center"/>
          </w:tcPr>
          <w:p w:rsidR="009A0D78" w:rsidRPr="009A0D78" w:rsidRDefault="009A0D78" w:rsidP="009A0D78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A0D78">
              <w:rPr>
                <w:rFonts w:ascii="Times New Roman" w:hAnsi="Times New Roman" w:cs="Times New Roman"/>
                <w:b/>
                <w:bCs/>
                <w:color w:val="000000"/>
              </w:rPr>
              <w:t>Admissible Values/Codes</w:t>
            </w:r>
          </w:p>
        </w:tc>
      </w:tr>
      <w:tr w:rsidR="009A0D78" w:rsidTr="00FC7F58">
        <w:tc>
          <w:tcPr>
            <w:tcW w:w="2093" w:type="dxa"/>
          </w:tcPr>
          <w:p w:rsidR="009A0D78" w:rsidRPr="009A0D78" w:rsidRDefault="00FC7F58" w:rsidP="009A0D7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Academic Year</w:t>
            </w:r>
          </w:p>
        </w:tc>
        <w:tc>
          <w:tcPr>
            <w:tcW w:w="2126" w:type="dxa"/>
          </w:tcPr>
          <w:p w:rsidR="009A0D78" w:rsidRPr="009A0D78" w:rsidRDefault="00FC7F58" w:rsidP="009A0D7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Character</w:t>
            </w:r>
          </w:p>
        </w:tc>
        <w:tc>
          <w:tcPr>
            <w:tcW w:w="5475" w:type="dxa"/>
          </w:tcPr>
          <w:p w:rsidR="009A0D78" w:rsidRPr="009A0D78" w:rsidRDefault="00FC7F58" w:rsidP="009A0D7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YYYY/YY (e.g. 2018/19)</w:t>
            </w:r>
          </w:p>
        </w:tc>
      </w:tr>
      <w:tr w:rsidR="009A0D78" w:rsidTr="00FC7F58">
        <w:tc>
          <w:tcPr>
            <w:tcW w:w="2093" w:type="dxa"/>
          </w:tcPr>
          <w:p w:rsidR="009A0D78" w:rsidRPr="009A0D78" w:rsidRDefault="00FC7F58" w:rsidP="009A0D7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University</w:t>
            </w:r>
          </w:p>
        </w:tc>
        <w:tc>
          <w:tcPr>
            <w:tcW w:w="2126" w:type="dxa"/>
          </w:tcPr>
          <w:p w:rsidR="009A0D78" w:rsidRPr="009A0D78" w:rsidRDefault="00FC7F58" w:rsidP="009A0D7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Character</w:t>
            </w:r>
          </w:p>
        </w:tc>
        <w:tc>
          <w:tcPr>
            <w:tcW w:w="5475" w:type="dxa"/>
          </w:tcPr>
          <w:p w:rsidR="00FC7F58" w:rsidRPr="00FC7F58" w:rsidRDefault="00FC7F58" w:rsidP="00FC7F5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City University of Hong Kong,</w:t>
            </w:r>
          </w:p>
          <w:p w:rsidR="00FC7F58" w:rsidRPr="00FC7F58" w:rsidRDefault="00FC7F58" w:rsidP="00FC7F5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Hong Kong Baptist University,</w:t>
            </w:r>
          </w:p>
          <w:p w:rsidR="00FC7F58" w:rsidRPr="00FC7F58" w:rsidRDefault="00FC7F58" w:rsidP="00FC7F5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Lingnan University,</w:t>
            </w:r>
          </w:p>
          <w:p w:rsidR="00FC7F58" w:rsidRPr="00FC7F58" w:rsidRDefault="00FC7F58" w:rsidP="00FC7F5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The Chinese University of Hong Kong,</w:t>
            </w:r>
          </w:p>
          <w:p w:rsidR="00FC7F58" w:rsidRPr="00FC7F58" w:rsidRDefault="00FC7F58" w:rsidP="00FC7F5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The Education University of Hong Kong,</w:t>
            </w:r>
          </w:p>
          <w:p w:rsidR="00FC7F58" w:rsidRPr="00FC7F58" w:rsidRDefault="00FC7F58" w:rsidP="00FC7F5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The Hong Kong Polytechnic University,</w:t>
            </w:r>
          </w:p>
          <w:p w:rsidR="00FC7F58" w:rsidRPr="00FC7F58" w:rsidRDefault="00FC7F58" w:rsidP="00FC7F5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The Hong Kong University of Science and Technology,</w:t>
            </w:r>
          </w:p>
          <w:p w:rsidR="009A0D78" w:rsidRPr="009A0D78" w:rsidRDefault="00FC7F58" w:rsidP="00FC7F5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The University of Hong Kong</w:t>
            </w:r>
          </w:p>
        </w:tc>
      </w:tr>
      <w:tr w:rsidR="009A0D78" w:rsidTr="00FC7F58">
        <w:tc>
          <w:tcPr>
            <w:tcW w:w="2093" w:type="dxa"/>
          </w:tcPr>
          <w:p w:rsidR="009A0D78" w:rsidRPr="009A0D78" w:rsidRDefault="00FC7F58" w:rsidP="009A0D7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Research Output Category</w:t>
            </w:r>
          </w:p>
        </w:tc>
        <w:tc>
          <w:tcPr>
            <w:tcW w:w="2126" w:type="dxa"/>
          </w:tcPr>
          <w:p w:rsidR="009A0D78" w:rsidRPr="009A0D78" w:rsidRDefault="00FC7F58" w:rsidP="009A0D7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Character</w:t>
            </w:r>
          </w:p>
        </w:tc>
        <w:tc>
          <w:tcPr>
            <w:tcW w:w="5475" w:type="dxa"/>
          </w:tcPr>
          <w:p w:rsidR="00FC7F58" w:rsidRPr="00FC7F58" w:rsidRDefault="00FC7F58" w:rsidP="00FC7F5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Scholarly books, monographs and chapters,</w:t>
            </w:r>
          </w:p>
          <w:p w:rsidR="009A0D78" w:rsidRPr="009A0D78" w:rsidRDefault="00FC7F58" w:rsidP="00FC7F5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Journal publications</w:t>
            </w:r>
          </w:p>
        </w:tc>
      </w:tr>
      <w:tr w:rsidR="009A0D78" w:rsidTr="00FC7F58">
        <w:tc>
          <w:tcPr>
            <w:tcW w:w="2093" w:type="dxa"/>
          </w:tcPr>
          <w:p w:rsidR="009A0D78" w:rsidRPr="009A0D78" w:rsidRDefault="00FC7F58" w:rsidP="009A0D7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Number of Research Output</w:t>
            </w:r>
          </w:p>
        </w:tc>
        <w:tc>
          <w:tcPr>
            <w:tcW w:w="2126" w:type="dxa"/>
          </w:tcPr>
          <w:p w:rsidR="009A0D78" w:rsidRPr="009A0D78" w:rsidRDefault="00FC7F58" w:rsidP="009A0D7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FC7F58">
              <w:rPr>
                <w:rFonts w:ascii="Times New Roman" w:eastAsia="新細明體" w:hAnsi="Times New Roman" w:cs="Times New Roman"/>
                <w:color w:val="000000"/>
                <w:szCs w:val="24"/>
              </w:rPr>
              <w:t>Integer</w:t>
            </w:r>
          </w:p>
        </w:tc>
        <w:tc>
          <w:tcPr>
            <w:tcW w:w="5475" w:type="dxa"/>
          </w:tcPr>
          <w:p w:rsidR="009A0D78" w:rsidRPr="009A0D78" w:rsidRDefault="009A0D78" w:rsidP="009A0D78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bookmarkStart w:id="0" w:name="_GoBack"/>
            <w:bookmarkEnd w:id="0"/>
          </w:p>
        </w:tc>
      </w:tr>
    </w:tbl>
    <w:p w:rsidR="009A0D78" w:rsidRPr="009A0D78" w:rsidRDefault="009A0D78" w:rsidP="009A0D78">
      <w:pPr>
        <w:jc w:val="center"/>
        <w:rPr>
          <w:rFonts w:ascii="Times New Roman" w:hAnsi="Times New Roman" w:cs="Times New Roman"/>
        </w:rPr>
      </w:pPr>
    </w:p>
    <w:sectPr w:rsidR="009A0D78" w:rsidRPr="009A0D78" w:rsidSect="009A0D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78"/>
    <w:rsid w:val="004A614F"/>
    <w:rsid w:val="009A0D78"/>
    <w:rsid w:val="00A22D4D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SOI(2)</cp:lastModifiedBy>
  <cp:revision>3</cp:revision>
  <dcterms:created xsi:type="dcterms:W3CDTF">2019-12-13T08:00:00Z</dcterms:created>
  <dcterms:modified xsi:type="dcterms:W3CDTF">2020-01-13T06:42:00Z</dcterms:modified>
</cp:coreProperties>
</file>